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52B47" w14:textId="5001D644" w:rsidR="00310D44" w:rsidRPr="00C64611" w:rsidRDefault="00E35B05">
      <w:pPr>
        <w:rPr>
          <w:rFonts w:asciiTheme="minorHAnsi" w:hAnsiTheme="minorHAnsi" w:cstheme="minorHAnsi"/>
          <w:b/>
          <w:bCs/>
          <w:color w:val="262626"/>
          <w:sz w:val="28"/>
          <w:szCs w:val="28"/>
          <w:u w:val="single"/>
        </w:rPr>
      </w:pPr>
      <w:r w:rsidRPr="00C64611">
        <w:rPr>
          <w:rFonts w:asciiTheme="minorHAnsi" w:hAnsiTheme="minorHAnsi" w:cstheme="minorHAnsi"/>
          <w:b/>
          <w:bCs/>
          <w:color w:val="262626"/>
          <w:sz w:val="28"/>
          <w:szCs w:val="28"/>
          <w:u w:val="single"/>
        </w:rPr>
        <w:t xml:space="preserve">Gedragscode </w:t>
      </w:r>
      <w:r w:rsidR="00C32AFF" w:rsidRPr="00C64611">
        <w:rPr>
          <w:rFonts w:asciiTheme="minorHAnsi" w:hAnsiTheme="minorHAnsi" w:cstheme="minorHAnsi"/>
          <w:b/>
          <w:bCs/>
          <w:color w:val="262626"/>
          <w:sz w:val="28"/>
          <w:szCs w:val="28"/>
          <w:u w:val="single"/>
        </w:rPr>
        <w:t>van de protestantse gemeente</w:t>
      </w:r>
      <w:r w:rsidR="002C44AB">
        <w:rPr>
          <w:rFonts w:asciiTheme="minorHAnsi" w:hAnsiTheme="minorHAnsi" w:cstheme="minorHAnsi"/>
          <w:b/>
          <w:bCs/>
          <w:color w:val="262626"/>
          <w:sz w:val="28"/>
          <w:szCs w:val="28"/>
          <w:u w:val="single"/>
        </w:rPr>
        <w:t xml:space="preserve"> Itens-Hennaard te Itens</w:t>
      </w:r>
    </w:p>
    <w:p w14:paraId="1CBE6F35" w14:textId="77777777" w:rsidR="00C32AFF" w:rsidRPr="00C64611" w:rsidRDefault="00C32AFF">
      <w:pPr>
        <w:rPr>
          <w:rFonts w:asciiTheme="minorHAnsi" w:hAnsiTheme="minorHAnsi" w:cstheme="minorHAnsi"/>
          <w:color w:val="262626"/>
          <w:sz w:val="22"/>
          <w:szCs w:val="22"/>
        </w:rPr>
      </w:pPr>
    </w:p>
    <w:p w14:paraId="54EB995C" w14:textId="07503327" w:rsidR="00310D44" w:rsidRPr="00C64611" w:rsidRDefault="00C64611">
      <w:pPr>
        <w:rPr>
          <w:rFonts w:asciiTheme="minorHAnsi" w:hAnsiTheme="minorHAnsi" w:cstheme="minorHAnsi"/>
          <w:i/>
          <w:color w:val="2E2E2E"/>
          <w:sz w:val="22"/>
          <w:szCs w:val="22"/>
        </w:rPr>
      </w:pPr>
      <w:r w:rsidRPr="00C64611">
        <w:rPr>
          <w:rFonts w:asciiTheme="minorHAnsi" w:hAnsiTheme="minorHAnsi" w:cstheme="minorHAnsi"/>
          <w:i/>
          <w:color w:val="2E2E2E"/>
          <w:sz w:val="22"/>
          <w:szCs w:val="22"/>
        </w:rPr>
        <w:t>Wij zijn een gemeente</w:t>
      </w:r>
      <w:r w:rsidR="00C32AFF" w:rsidRPr="00C64611">
        <w:rPr>
          <w:rFonts w:asciiTheme="minorHAnsi" w:hAnsiTheme="minorHAnsi" w:cstheme="minorHAnsi"/>
          <w:i/>
          <w:color w:val="2E2E2E"/>
          <w:sz w:val="22"/>
          <w:szCs w:val="22"/>
        </w:rPr>
        <w:t xml:space="preserve"> waar</w:t>
      </w:r>
      <w:r w:rsidRPr="00C64611">
        <w:rPr>
          <w:rFonts w:asciiTheme="minorHAnsi" w:hAnsiTheme="minorHAnsi" w:cstheme="minorHAnsi"/>
          <w:i/>
          <w:color w:val="2E2E2E"/>
          <w:sz w:val="22"/>
          <w:szCs w:val="22"/>
        </w:rPr>
        <w:t xml:space="preserve"> </w:t>
      </w:r>
      <w:r w:rsidR="00C32AFF" w:rsidRPr="00C64611">
        <w:rPr>
          <w:rFonts w:asciiTheme="minorHAnsi" w:hAnsiTheme="minorHAnsi" w:cstheme="minorHAnsi"/>
          <w:i/>
          <w:color w:val="2E2E2E"/>
          <w:sz w:val="22"/>
          <w:szCs w:val="22"/>
        </w:rPr>
        <w:t xml:space="preserve">de Bijbelse boodschap van Geloof, Hoop en Liefde wordt uitgedragen en geleefd. Wij vinden het </w:t>
      </w:r>
      <w:r w:rsidR="00E35B05" w:rsidRPr="00C64611">
        <w:rPr>
          <w:rFonts w:asciiTheme="minorHAnsi" w:hAnsiTheme="minorHAnsi" w:cstheme="minorHAnsi"/>
          <w:i/>
          <w:color w:val="2E2E2E"/>
          <w:sz w:val="22"/>
          <w:szCs w:val="22"/>
        </w:rPr>
        <w:t xml:space="preserve">belangrijk dat het gedrag van onze (vrijwillige) medewerkers past bij deze </w:t>
      </w:r>
      <w:r w:rsidR="00C32AFF" w:rsidRPr="00C64611">
        <w:rPr>
          <w:rFonts w:asciiTheme="minorHAnsi" w:hAnsiTheme="minorHAnsi" w:cstheme="minorHAnsi"/>
          <w:i/>
          <w:color w:val="2E2E2E"/>
          <w:sz w:val="22"/>
          <w:szCs w:val="22"/>
        </w:rPr>
        <w:t>intentie</w:t>
      </w:r>
      <w:r w:rsidR="00E35B05" w:rsidRPr="00C64611">
        <w:rPr>
          <w:rFonts w:asciiTheme="minorHAnsi" w:hAnsiTheme="minorHAnsi" w:cstheme="minorHAnsi"/>
          <w:i/>
          <w:color w:val="2E2E2E"/>
          <w:sz w:val="22"/>
          <w:szCs w:val="22"/>
        </w:rPr>
        <w:t>. Gedrag dat passend is, willen we bevorderen. Gedrag dat niet passend is en grenzen overschrijdt, willen we tegengaan.</w:t>
      </w:r>
    </w:p>
    <w:p w14:paraId="6D6749CB" w14:textId="77777777" w:rsidR="00310D44" w:rsidRPr="00C64611" w:rsidRDefault="00310D44">
      <w:pPr>
        <w:rPr>
          <w:rFonts w:asciiTheme="minorHAnsi" w:hAnsiTheme="minorHAnsi" w:cstheme="minorHAnsi"/>
          <w:i/>
          <w:color w:val="2E2E2E"/>
          <w:sz w:val="22"/>
          <w:szCs w:val="22"/>
        </w:rPr>
      </w:pPr>
    </w:p>
    <w:p w14:paraId="2E86D5C0" w14:textId="7763CFEA" w:rsidR="00310D44" w:rsidRPr="00C64611" w:rsidRDefault="007B364A">
      <w:pPr>
        <w:rPr>
          <w:rFonts w:asciiTheme="minorHAnsi" w:hAnsiTheme="minorHAnsi" w:cstheme="minorHAnsi"/>
          <w:i/>
          <w:color w:val="2E2E2E"/>
          <w:sz w:val="22"/>
          <w:szCs w:val="22"/>
        </w:rPr>
      </w:pPr>
      <w:r w:rsidRPr="00C64611">
        <w:rPr>
          <w:rFonts w:asciiTheme="minorHAnsi" w:hAnsiTheme="minorHAnsi" w:cstheme="minorHAnsi"/>
          <w:i/>
          <w:color w:val="2E2E2E"/>
          <w:sz w:val="22"/>
          <w:szCs w:val="22"/>
        </w:rPr>
        <w:t xml:space="preserve">Binnen onze gemeente gelden daarom </w:t>
      </w:r>
      <w:r w:rsidR="00E35B05" w:rsidRPr="00C64611">
        <w:rPr>
          <w:rFonts w:asciiTheme="minorHAnsi" w:hAnsiTheme="minorHAnsi" w:cstheme="minorHAnsi"/>
          <w:i/>
          <w:color w:val="2E2E2E"/>
          <w:sz w:val="22"/>
          <w:szCs w:val="22"/>
        </w:rPr>
        <w:t>de volgende gedragsregels</w:t>
      </w:r>
      <w:r w:rsidRPr="00C64611">
        <w:rPr>
          <w:rFonts w:asciiTheme="minorHAnsi" w:hAnsiTheme="minorHAnsi" w:cstheme="minorHAnsi"/>
          <w:i/>
          <w:color w:val="2E2E2E"/>
          <w:sz w:val="22"/>
          <w:szCs w:val="22"/>
        </w:rPr>
        <w:t xml:space="preserve">. </w:t>
      </w:r>
      <w:r w:rsidR="00E35B05" w:rsidRPr="00C64611">
        <w:rPr>
          <w:rFonts w:asciiTheme="minorHAnsi" w:hAnsiTheme="minorHAnsi" w:cstheme="minorHAnsi"/>
          <w:i/>
          <w:color w:val="2E2E2E"/>
          <w:sz w:val="22"/>
          <w:szCs w:val="22"/>
        </w:rPr>
        <w:t xml:space="preserve">Hierop zijn we voor iedereen binnen en buiten </w:t>
      </w:r>
      <w:r w:rsidR="00C32AFF" w:rsidRPr="00C64611">
        <w:rPr>
          <w:rFonts w:asciiTheme="minorHAnsi" w:hAnsiTheme="minorHAnsi" w:cstheme="minorHAnsi"/>
          <w:i/>
          <w:color w:val="2E2E2E"/>
          <w:sz w:val="22"/>
          <w:szCs w:val="22"/>
        </w:rPr>
        <w:t>onze gemeente</w:t>
      </w:r>
      <w:r w:rsidR="00E35B05" w:rsidRPr="00C64611">
        <w:rPr>
          <w:rFonts w:asciiTheme="minorHAnsi" w:hAnsiTheme="minorHAnsi" w:cstheme="minorHAnsi"/>
          <w:i/>
          <w:color w:val="2E2E2E"/>
          <w:sz w:val="22"/>
          <w:szCs w:val="22"/>
        </w:rPr>
        <w:t xml:space="preserve"> aanspreekbaar.</w:t>
      </w:r>
    </w:p>
    <w:p w14:paraId="05C2FAE6" w14:textId="77777777" w:rsidR="00310D44" w:rsidRPr="00C64611" w:rsidRDefault="00310D44">
      <w:pPr>
        <w:rPr>
          <w:rFonts w:asciiTheme="minorHAnsi" w:hAnsiTheme="minorHAnsi" w:cstheme="minorHAnsi"/>
          <w:color w:val="262626"/>
          <w:sz w:val="22"/>
          <w:szCs w:val="22"/>
        </w:rPr>
      </w:pPr>
    </w:p>
    <w:p w14:paraId="241FFC5C" w14:textId="77777777" w:rsidR="00310D44" w:rsidRPr="00C64611" w:rsidRDefault="00E35B05">
      <w:pPr>
        <w:rPr>
          <w:rFonts w:asciiTheme="minorHAnsi" w:hAnsiTheme="minorHAnsi" w:cstheme="minorHAnsi"/>
          <w:color w:val="262626"/>
          <w:sz w:val="22"/>
          <w:szCs w:val="22"/>
        </w:rPr>
      </w:pPr>
      <w:r w:rsidRPr="00C64611">
        <w:rPr>
          <w:rFonts w:asciiTheme="minorHAnsi" w:hAnsiTheme="minorHAnsi" w:cstheme="minorHAnsi"/>
          <w:color w:val="262626"/>
          <w:sz w:val="22"/>
          <w:szCs w:val="22"/>
        </w:rPr>
        <w:t>1. Veilige omgeving</w:t>
      </w:r>
    </w:p>
    <w:p w14:paraId="7A210EBD" w14:textId="377D5DFB" w:rsidR="00310D44" w:rsidRPr="00C64611" w:rsidRDefault="00E35B05">
      <w:pPr>
        <w:rPr>
          <w:rFonts w:asciiTheme="minorHAnsi" w:hAnsiTheme="minorHAnsi" w:cstheme="minorHAnsi"/>
          <w:color w:val="2E2E2E"/>
          <w:sz w:val="22"/>
          <w:szCs w:val="22"/>
        </w:rPr>
      </w:pPr>
      <w:r w:rsidRPr="00C64611">
        <w:rPr>
          <w:rFonts w:asciiTheme="minorHAnsi" w:hAnsiTheme="minorHAnsi" w:cstheme="minorHAnsi"/>
          <w:color w:val="2E2E2E"/>
          <w:sz w:val="22"/>
          <w:szCs w:val="22"/>
        </w:rPr>
        <w:t xml:space="preserve">We werken met elkaar en anderen aan een omgeving en een sfeer waarbinnen iedereen zich veilig en gerespecteerd voelt. Zo creëren we een plek waar het goed </w:t>
      </w:r>
      <w:r w:rsidR="00C32AFF" w:rsidRPr="00C64611">
        <w:rPr>
          <w:rFonts w:asciiTheme="minorHAnsi" w:hAnsiTheme="minorHAnsi" w:cstheme="minorHAnsi"/>
          <w:color w:val="2E2E2E"/>
          <w:sz w:val="22"/>
          <w:szCs w:val="22"/>
        </w:rPr>
        <w:t>is om te zijn</w:t>
      </w:r>
      <w:r w:rsidRPr="00C64611">
        <w:rPr>
          <w:rFonts w:asciiTheme="minorHAnsi" w:hAnsiTheme="minorHAnsi" w:cstheme="minorHAnsi"/>
          <w:color w:val="2E2E2E"/>
          <w:sz w:val="22"/>
          <w:szCs w:val="22"/>
        </w:rPr>
        <w:t>. Ook als deze gedragscode geen direct en duidelijk antwoord geeft, blijven veiligheid en respect de leidraad voor ons handelen.</w:t>
      </w:r>
    </w:p>
    <w:p w14:paraId="613F6723" w14:textId="77777777" w:rsidR="00310D44" w:rsidRPr="00C64611" w:rsidRDefault="00310D44">
      <w:pPr>
        <w:rPr>
          <w:rFonts w:asciiTheme="minorHAnsi" w:hAnsiTheme="minorHAnsi" w:cstheme="minorHAnsi"/>
          <w:color w:val="262626"/>
          <w:sz w:val="22"/>
          <w:szCs w:val="22"/>
        </w:rPr>
      </w:pPr>
    </w:p>
    <w:p w14:paraId="58649AEE" w14:textId="77777777" w:rsidR="00310D44" w:rsidRPr="00C64611" w:rsidRDefault="00E35B05">
      <w:pPr>
        <w:rPr>
          <w:rFonts w:asciiTheme="minorHAnsi" w:hAnsiTheme="minorHAnsi" w:cstheme="minorHAnsi"/>
          <w:color w:val="262626"/>
          <w:sz w:val="22"/>
          <w:szCs w:val="22"/>
        </w:rPr>
      </w:pPr>
      <w:r w:rsidRPr="00C64611">
        <w:rPr>
          <w:rFonts w:asciiTheme="minorHAnsi" w:hAnsiTheme="minorHAnsi" w:cstheme="minorHAnsi"/>
          <w:color w:val="262626"/>
          <w:sz w:val="22"/>
          <w:szCs w:val="22"/>
        </w:rPr>
        <w:t>2. Respect</w:t>
      </w:r>
    </w:p>
    <w:p w14:paraId="269887E9" w14:textId="77777777" w:rsidR="00310D44" w:rsidRPr="00C64611" w:rsidRDefault="00E35B05">
      <w:pPr>
        <w:rPr>
          <w:rFonts w:asciiTheme="minorHAnsi" w:hAnsiTheme="minorHAnsi" w:cstheme="minorHAnsi"/>
          <w:color w:val="2E2E2E"/>
          <w:sz w:val="22"/>
          <w:szCs w:val="22"/>
        </w:rPr>
      </w:pPr>
      <w:r w:rsidRPr="00C64611">
        <w:rPr>
          <w:rFonts w:asciiTheme="minorHAnsi" w:hAnsiTheme="minorHAnsi" w:cstheme="minorHAnsi"/>
          <w:color w:val="2E2E2E"/>
          <w:sz w:val="22"/>
          <w:szCs w:val="22"/>
        </w:rPr>
        <w:t>We respecteren elkaar en anderen. We benaderen niemand op een manier die zijn of haar geestelijke en lichamelijke waardigheid en integriteit aantast. Dit geldt in het bijzonder voor minderjarigen en extra kwetsbare mensen. Bijzonder zorgvuldig zijn we bij individuele contacten.</w:t>
      </w:r>
    </w:p>
    <w:p w14:paraId="44A2BB41" w14:textId="77777777" w:rsidR="00310D44" w:rsidRPr="00C64611" w:rsidRDefault="00310D44">
      <w:pPr>
        <w:rPr>
          <w:rFonts w:asciiTheme="minorHAnsi" w:hAnsiTheme="minorHAnsi" w:cstheme="minorHAnsi"/>
          <w:color w:val="262626"/>
          <w:sz w:val="22"/>
          <w:szCs w:val="22"/>
        </w:rPr>
      </w:pPr>
    </w:p>
    <w:p w14:paraId="31F67CA3" w14:textId="77777777" w:rsidR="00310D44" w:rsidRPr="00C64611" w:rsidRDefault="00E35B05">
      <w:pPr>
        <w:rPr>
          <w:rFonts w:asciiTheme="minorHAnsi" w:hAnsiTheme="minorHAnsi" w:cstheme="minorHAnsi"/>
          <w:color w:val="262626"/>
          <w:sz w:val="22"/>
          <w:szCs w:val="22"/>
        </w:rPr>
      </w:pPr>
      <w:r w:rsidRPr="00C64611">
        <w:rPr>
          <w:rFonts w:asciiTheme="minorHAnsi" w:hAnsiTheme="minorHAnsi" w:cstheme="minorHAnsi"/>
          <w:color w:val="262626"/>
          <w:sz w:val="22"/>
          <w:szCs w:val="22"/>
        </w:rPr>
        <w:t>3. Privacy</w:t>
      </w:r>
    </w:p>
    <w:p w14:paraId="581852C1" w14:textId="77777777" w:rsidR="00310D44" w:rsidRPr="00C64611" w:rsidRDefault="00E35B05">
      <w:pPr>
        <w:rPr>
          <w:rFonts w:asciiTheme="minorHAnsi" w:hAnsiTheme="minorHAnsi" w:cstheme="minorHAnsi"/>
          <w:color w:val="2E2E2E"/>
          <w:sz w:val="22"/>
          <w:szCs w:val="22"/>
        </w:rPr>
      </w:pPr>
      <w:r w:rsidRPr="00C64611">
        <w:rPr>
          <w:rFonts w:asciiTheme="minorHAnsi" w:hAnsiTheme="minorHAnsi" w:cstheme="minorHAnsi"/>
          <w:color w:val="2E2E2E"/>
          <w:sz w:val="22"/>
          <w:szCs w:val="22"/>
        </w:rPr>
        <w:t>We dringen niet verder door in het privéleven van mensen dan vanuit onze functie noodzakelijk is. Bovendien zijn we terughoudend met het binnengaan van ruimtes waar mensen zich om privéredenen bevinden. Dat geldt zowel in onze eigen gebouwen als elders – bij kleedkamers, slaapkamers, sanitaire ruimtes en dergelijke.</w:t>
      </w:r>
    </w:p>
    <w:p w14:paraId="382B9247" w14:textId="77777777" w:rsidR="00310D44" w:rsidRPr="00C64611" w:rsidRDefault="00310D44">
      <w:pPr>
        <w:rPr>
          <w:rFonts w:asciiTheme="minorHAnsi" w:hAnsiTheme="minorHAnsi" w:cstheme="minorHAnsi"/>
          <w:color w:val="2E2E2E"/>
          <w:sz w:val="22"/>
          <w:szCs w:val="22"/>
        </w:rPr>
      </w:pPr>
    </w:p>
    <w:p w14:paraId="7A97714D" w14:textId="77777777" w:rsidR="00310D44" w:rsidRPr="00C64611" w:rsidRDefault="00E35B05">
      <w:pPr>
        <w:rPr>
          <w:rFonts w:asciiTheme="minorHAnsi" w:hAnsiTheme="minorHAnsi" w:cstheme="minorHAnsi"/>
          <w:color w:val="262626"/>
          <w:sz w:val="22"/>
          <w:szCs w:val="22"/>
        </w:rPr>
      </w:pPr>
      <w:r w:rsidRPr="00C64611">
        <w:rPr>
          <w:rFonts w:asciiTheme="minorHAnsi" w:hAnsiTheme="minorHAnsi" w:cstheme="minorHAnsi"/>
          <w:color w:val="262626"/>
          <w:sz w:val="22"/>
          <w:szCs w:val="22"/>
        </w:rPr>
        <w:t>4. Geheimhouding</w:t>
      </w:r>
    </w:p>
    <w:p w14:paraId="1EE28A11" w14:textId="62E4656E" w:rsidR="00310D44" w:rsidRPr="00C64611" w:rsidRDefault="00E35B05">
      <w:pPr>
        <w:rPr>
          <w:rFonts w:asciiTheme="minorHAnsi" w:hAnsiTheme="minorHAnsi" w:cstheme="minorHAnsi"/>
          <w:color w:val="2E2E2E"/>
          <w:sz w:val="22"/>
          <w:szCs w:val="22"/>
        </w:rPr>
      </w:pPr>
      <w:r w:rsidRPr="00C64611">
        <w:rPr>
          <w:rFonts w:asciiTheme="minorHAnsi" w:hAnsiTheme="minorHAnsi" w:cstheme="minorHAnsi"/>
          <w:color w:val="2E2E2E"/>
          <w:sz w:val="22"/>
          <w:szCs w:val="22"/>
        </w:rPr>
        <w:t xml:space="preserve">We gaan zorgvuldig om met de gegevens die we van elkaar en anderen ontvangen. We houden geheim wat ons in vertrouwelijkheid is meegedeeld en overleggen hierover alleen als de betrokkene daar mee instemt. Deze regel blijft van kracht ook nadat we onze (vrijwillige) taak </w:t>
      </w:r>
      <w:r w:rsidR="00C32AFF" w:rsidRPr="00C64611">
        <w:rPr>
          <w:rFonts w:asciiTheme="minorHAnsi" w:hAnsiTheme="minorHAnsi" w:cstheme="minorHAnsi"/>
          <w:color w:val="2E2E2E"/>
          <w:sz w:val="22"/>
          <w:szCs w:val="22"/>
        </w:rPr>
        <w:t>in onze gemeente</w:t>
      </w:r>
      <w:r w:rsidRPr="00C64611">
        <w:rPr>
          <w:rFonts w:asciiTheme="minorHAnsi" w:hAnsiTheme="minorHAnsi" w:cstheme="minorHAnsi"/>
          <w:color w:val="2E2E2E"/>
          <w:sz w:val="22"/>
          <w:szCs w:val="22"/>
        </w:rPr>
        <w:t xml:space="preserve"> hebben neergelegd. </w:t>
      </w:r>
      <w:r w:rsidR="00C32AFF" w:rsidRPr="00C64611">
        <w:rPr>
          <w:rFonts w:asciiTheme="minorHAnsi" w:hAnsiTheme="minorHAnsi" w:cstheme="minorHAnsi"/>
          <w:color w:val="2E2E2E"/>
          <w:sz w:val="22"/>
          <w:szCs w:val="22"/>
        </w:rPr>
        <w:t xml:space="preserve">De ambtsdragers van de gemeente doen de belofte van geheimhouding, maar voor de andere vrijwilligers geldt dit eveneens. </w:t>
      </w:r>
      <w:r w:rsidRPr="00C64611">
        <w:rPr>
          <w:rFonts w:asciiTheme="minorHAnsi" w:hAnsiTheme="minorHAnsi" w:cstheme="minorHAnsi"/>
          <w:color w:val="2E2E2E"/>
          <w:sz w:val="22"/>
          <w:szCs w:val="22"/>
        </w:rPr>
        <w:t>Als geheimhouding schadelijk of gevaarlijk is voor betrokkene of anderen, of als de wet anders eist, vervalt deze regel.</w:t>
      </w:r>
    </w:p>
    <w:p w14:paraId="73D761A6" w14:textId="77777777" w:rsidR="00310D44" w:rsidRPr="00C64611" w:rsidRDefault="00310D44">
      <w:pPr>
        <w:rPr>
          <w:rFonts w:asciiTheme="minorHAnsi" w:hAnsiTheme="minorHAnsi" w:cstheme="minorHAnsi"/>
          <w:color w:val="262626"/>
          <w:sz w:val="22"/>
          <w:szCs w:val="22"/>
        </w:rPr>
      </w:pPr>
    </w:p>
    <w:p w14:paraId="28CA1557" w14:textId="77777777" w:rsidR="00310D44" w:rsidRPr="00C64611" w:rsidRDefault="00E35B05">
      <w:pPr>
        <w:rPr>
          <w:rFonts w:asciiTheme="minorHAnsi" w:hAnsiTheme="minorHAnsi" w:cstheme="minorHAnsi"/>
          <w:color w:val="262626"/>
          <w:sz w:val="22"/>
          <w:szCs w:val="22"/>
        </w:rPr>
      </w:pPr>
      <w:r w:rsidRPr="00C64611">
        <w:rPr>
          <w:rFonts w:asciiTheme="minorHAnsi" w:hAnsiTheme="minorHAnsi" w:cstheme="minorHAnsi"/>
          <w:color w:val="262626"/>
          <w:sz w:val="22"/>
          <w:szCs w:val="22"/>
        </w:rPr>
        <w:t>5. Lichamelijke integriteit</w:t>
      </w:r>
    </w:p>
    <w:p w14:paraId="6BA18424" w14:textId="77777777" w:rsidR="00310D44" w:rsidRPr="00C64611" w:rsidRDefault="00E35B05">
      <w:pPr>
        <w:rPr>
          <w:rFonts w:asciiTheme="minorHAnsi" w:hAnsiTheme="minorHAnsi" w:cstheme="minorHAnsi"/>
          <w:color w:val="2E2E2E"/>
          <w:sz w:val="22"/>
          <w:szCs w:val="22"/>
        </w:rPr>
      </w:pPr>
      <w:r w:rsidRPr="00C64611">
        <w:rPr>
          <w:rFonts w:asciiTheme="minorHAnsi" w:hAnsiTheme="minorHAnsi" w:cstheme="minorHAnsi"/>
          <w:color w:val="2E2E2E"/>
          <w:sz w:val="22"/>
          <w:szCs w:val="22"/>
        </w:rPr>
        <w:t>We raken elkaar en anderen niet aan op een manier die als seksueel of erotisch opgevat kan worden. Ook in ons taalgebruik vermijden we dit. We spreken af dat alle seksuele handelingen, – contacten en – relaties tussen een meerderjarige medewerker en minderjarigen tot 18 jaar onder geen beding geoorloofd zijn.</w:t>
      </w:r>
    </w:p>
    <w:p w14:paraId="2E575B9B" w14:textId="77777777" w:rsidR="00310D44" w:rsidRPr="00C64611" w:rsidRDefault="00310D44">
      <w:pPr>
        <w:rPr>
          <w:rFonts w:asciiTheme="minorHAnsi" w:hAnsiTheme="minorHAnsi" w:cstheme="minorHAnsi"/>
          <w:color w:val="2E2E2E"/>
          <w:sz w:val="22"/>
          <w:szCs w:val="22"/>
        </w:rPr>
      </w:pPr>
    </w:p>
    <w:p w14:paraId="68620CF7" w14:textId="77777777" w:rsidR="00310D44" w:rsidRPr="00C64611" w:rsidRDefault="00E35B05">
      <w:pPr>
        <w:rPr>
          <w:rFonts w:asciiTheme="minorHAnsi" w:hAnsiTheme="minorHAnsi" w:cstheme="minorHAnsi"/>
          <w:color w:val="262626"/>
          <w:sz w:val="22"/>
          <w:szCs w:val="22"/>
        </w:rPr>
      </w:pPr>
      <w:r w:rsidRPr="00C64611">
        <w:rPr>
          <w:rFonts w:asciiTheme="minorHAnsi" w:hAnsiTheme="minorHAnsi" w:cstheme="minorHAnsi"/>
          <w:color w:val="262626"/>
          <w:sz w:val="22"/>
          <w:szCs w:val="22"/>
        </w:rPr>
        <w:t>6. Persoonlijke integriteit</w:t>
      </w:r>
    </w:p>
    <w:p w14:paraId="149860C3" w14:textId="3E16BC97" w:rsidR="00310D44" w:rsidRPr="00C64611" w:rsidRDefault="00E35B05">
      <w:pPr>
        <w:rPr>
          <w:rFonts w:asciiTheme="minorHAnsi" w:hAnsiTheme="minorHAnsi" w:cstheme="minorHAnsi"/>
          <w:color w:val="2E2E2E"/>
          <w:sz w:val="22"/>
          <w:szCs w:val="22"/>
        </w:rPr>
      </w:pPr>
      <w:r w:rsidRPr="00C64611">
        <w:rPr>
          <w:rFonts w:asciiTheme="minorHAnsi" w:hAnsiTheme="minorHAnsi" w:cstheme="minorHAnsi"/>
          <w:color w:val="2E2E2E"/>
          <w:sz w:val="22"/>
          <w:szCs w:val="22"/>
        </w:rPr>
        <w:t>We zijn een gemeenschap van eenheid-in-verscheidenheid. We respecteren de ander</w:t>
      </w:r>
      <w:r w:rsidR="00CB6945" w:rsidRPr="00C64611">
        <w:rPr>
          <w:rFonts w:asciiTheme="minorHAnsi" w:hAnsiTheme="minorHAnsi" w:cstheme="minorHAnsi"/>
          <w:color w:val="2E2E2E"/>
          <w:sz w:val="22"/>
          <w:szCs w:val="22"/>
        </w:rPr>
        <w:t xml:space="preserve"> in zijn/haar geslacht, huidskleur, geaardheid, afkomst.</w:t>
      </w:r>
      <w:r w:rsidRPr="00C64611">
        <w:rPr>
          <w:rFonts w:asciiTheme="minorHAnsi" w:hAnsiTheme="minorHAnsi" w:cstheme="minorHAnsi"/>
          <w:color w:val="2E2E2E"/>
          <w:sz w:val="22"/>
          <w:szCs w:val="22"/>
        </w:rPr>
        <w:t xml:space="preserve"> We vermijden elk gedrag (verbaal en non-verbaal) dat de ander ervaart als agressie, geweld, discriminatie, pesten of buitensluiting.</w:t>
      </w:r>
    </w:p>
    <w:p w14:paraId="34C4C413" w14:textId="77777777" w:rsidR="00310D44" w:rsidRPr="00C64611" w:rsidRDefault="00310D44">
      <w:pPr>
        <w:rPr>
          <w:rFonts w:asciiTheme="minorHAnsi" w:hAnsiTheme="minorHAnsi" w:cstheme="minorHAnsi"/>
          <w:color w:val="262626"/>
          <w:sz w:val="22"/>
          <w:szCs w:val="22"/>
        </w:rPr>
      </w:pPr>
    </w:p>
    <w:p w14:paraId="7BA2DF52" w14:textId="77777777" w:rsidR="00310D44" w:rsidRPr="00C64611" w:rsidRDefault="00E35B05">
      <w:pPr>
        <w:rPr>
          <w:rFonts w:asciiTheme="minorHAnsi" w:hAnsiTheme="minorHAnsi" w:cstheme="minorHAnsi"/>
          <w:color w:val="262626"/>
          <w:sz w:val="22"/>
          <w:szCs w:val="22"/>
        </w:rPr>
      </w:pPr>
      <w:r w:rsidRPr="00C64611">
        <w:rPr>
          <w:rFonts w:asciiTheme="minorHAnsi" w:hAnsiTheme="minorHAnsi" w:cstheme="minorHAnsi"/>
          <w:color w:val="262626"/>
          <w:sz w:val="22"/>
          <w:szCs w:val="22"/>
        </w:rPr>
        <w:t>7. Geld en bezittingen</w:t>
      </w:r>
    </w:p>
    <w:p w14:paraId="325E4580" w14:textId="4D9A8A84" w:rsidR="00310D44" w:rsidRPr="00C64611" w:rsidRDefault="00E35B05">
      <w:pPr>
        <w:rPr>
          <w:rFonts w:asciiTheme="minorHAnsi" w:hAnsiTheme="minorHAnsi" w:cstheme="minorHAnsi"/>
          <w:color w:val="2E2E2E"/>
          <w:sz w:val="22"/>
          <w:szCs w:val="22"/>
        </w:rPr>
      </w:pPr>
      <w:r w:rsidRPr="00C64611">
        <w:rPr>
          <w:rFonts w:asciiTheme="minorHAnsi" w:hAnsiTheme="minorHAnsi" w:cstheme="minorHAnsi"/>
          <w:color w:val="2E2E2E"/>
          <w:sz w:val="22"/>
          <w:szCs w:val="22"/>
        </w:rPr>
        <w:t xml:space="preserve">We vermijden elke vorm van belangenverstrengeling, in het bijzonder op financieel terrein. Met giften gaan we zorgvuldig om, zowel bij het aannemen als doorgeven. Giften aan medewerkers persoonlijk bedragen niet meer dan vijftig Euro. </w:t>
      </w:r>
      <w:r w:rsidR="00CB6945" w:rsidRPr="00C64611">
        <w:rPr>
          <w:rFonts w:asciiTheme="minorHAnsi" w:hAnsiTheme="minorHAnsi" w:cstheme="minorHAnsi"/>
          <w:color w:val="2E2E2E"/>
          <w:sz w:val="22"/>
          <w:szCs w:val="22"/>
        </w:rPr>
        <w:t>G</w:t>
      </w:r>
      <w:r w:rsidRPr="00C64611">
        <w:rPr>
          <w:rFonts w:asciiTheme="minorHAnsi" w:hAnsiTheme="minorHAnsi" w:cstheme="minorHAnsi"/>
          <w:color w:val="2E2E2E"/>
          <w:sz w:val="22"/>
          <w:szCs w:val="22"/>
        </w:rPr>
        <w:t xml:space="preserve">iften aan </w:t>
      </w:r>
      <w:r w:rsidR="00C32AFF" w:rsidRPr="00C64611">
        <w:rPr>
          <w:rFonts w:asciiTheme="minorHAnsi" w:hAnsiTheme="minorHAnsi" w:cstheme="minorHAnsi"/>
          <w:color w:val="2E2E2E"/>
          <w:sz w:val="22"/>
          <w:szCs w:val="22"/>
        </w:rPr>
        <w:t>onze gemeente</w:t>
      </w:r>
      <w:r w:rsidRPr="00C64611">
        <w:rPr>
          <w:rFonts w:asciiTheme="minorHAnsi" w:hAnsiTheme="minorHAnsi" w:cstheme="minorHAnsi"/>
          <w:color w:val="2E2E2E"/>
          <w:sz w:val="22"/>
          <w:szCs w:val="22"/>
        </w:rPr>
        <w:t xml:space="preserve"> melden we bij de penningmeester. We gaan eerlijk en integer om met het geld en de eigendommen die niet van onszelf zijn, maar van een ander of van </w:t>
      </w:r>
      <w:r w:rsidR="00C32AFF" w:rsidRPr="00C64611">
        <w:rPr>
          <w:rFonts w:asciiTheme="minorHAnsi" w:hAnsiTheme="minorHAnsi" w:cstheme="minorHAnsi"/>
          <w:color w:val="2E2E2E"/>
          <w:sz w:val="22"/>
          <w:szCs w:val="22"/>
        </w:rPr>
        <w:t>de kerkelijke gemeente</w:t>
      </w:r>
      <w:r w:rsidRPr="00C64611">
        <w:rPr>
          <w:rFonts w:asciiTheme="minorHAnsi" w:hAnsiTheme="minorHAnsi" w:cstheme="minorHAnsi"/>
          <w:color w:val="2E2E2E"/>
          <w:sz w:val="22"/>
          <w:szCs w:val="22"/>
        </w:rPr>
        <w:t>.</w:t>
      </w:r>
    </w:p>
    <w:p w14:paraId="659D0AF3" w14:textId="77777777" w:rsidR="00310D44" w:rsidRPr="00C64611" w:rsidRDefault="00310D44">
      <w:pPr>
        <w:rPr>
          <w:rFonts w:asciiTheme="minorHAnsi" w:hAnsiTheme="minorHAnsi" w:cstheme="minorHAnsi"/>
          <w:color w:val="2E2E2E"/>
          <w:sz w:val="22"/>
          <w:szCs w:val="22"/>
        </w:rPr>
      </w:pPr>
    </w:p>
    <w:p w14:paraId="77EF15CE" w14:textId="77777777" w:rsidR="00BD3B15" w:rsidRDefault="00BD3B15">
      <w:pPr>
        <w:widowControl/>
        <w:suppressAutoHyphens w:val="0"/>
        <w:rPr>
          <w:rFonts w:asciiTheme="minorHAnsi" w:hAnsiTheme="minorHAnsi" w:cstheme="minorHAnsi"/>
          <w:color w:val="262626"/>
          <w:sz w:val="22"/>
          <w:szCs w:val="22"/>
        </w:rPr>
      </w:pPr>
      <w:r>
        <w:rPr>
          <w:rFonts w:asciiTheme="minorHAnsi" w:hAnsiTheme="minorHAnsi" w:cstheme="minorHAnsi"/>
          <w:color w:val="262626"/>
          <w:sz w:val="22"/>
          <w:szCs w:val="22"/>
        </w:rPr>
        <w:br w:type="page"/>
      </w:r>
    </w:p>
    <w:p w14:paraId="54BA091B" w14:textId="6FB46E0F" w:rsidR="00310D44" w:rsidRPr="00C64611" w:rsidRDefault="00E35B05">
      <w:pPr>
        <w:rPr>
          <w:rFonts w:asciiTheme="minorHAnsi" w:hAnsiTheme="minorHAnsi" w:cstheme="minorHAnsi"/>
          <w:color w:val="262626"/>
          <w:sz w:val="22"/>
          <w:szCs w:val="22"/>
        </w:rPr>
      </w:pPr>
      <w:r w:rsidRPr="00C64611">
        <w:rPr>
          <w:rFonts w:asciiTheme="minorHAnsi" w:hAnsiTheme="minorHAnsi" w:cstheme="minorHAnsi"/>
          <w:color w:val="262626"/>
          <w:sz w:val="22"/>
          <w:szCs w:val="22"/>
        </w:rPr>
        <w:lastRenderedPageBreak/>
        <w:t>8. Onderlinge zorg</w:t>
      </w:r>
    </w:p>
    <w:p w14:paraId="7FFC422C" w14:textId="32280005" w:rsidR="00310D44" w:rsidRPr="00C64611" w:rsidRDefault="00E35B05">
      <w:pPr>
        <w:rPr>
          <w:rFonts w:asciiTheme="minorHAnsi" w:hAnsiTheme="minorHAnsi" w:cstheme="minorHAnsi"/>
          <w:color w:val="2E2E2E"/>
          <w:sz w:val="22"/>
          <w:szCs w:val="22"/>
        </w:rPr>
      </w:pPr>
      <w:r w:rsidRPr="00C64611">
        <w:rPr>
          <w:rFonts w:asciiTheme="minorHAnsi" w:hAnsiTheme="minorHAnsi" w:cstheme="minorHAnsi"/>
          <w:color w:val="2E2E2E"/>
          <w:sz w:val="22"/>
          <w:szCs w:val="22"/>
        </w:rPr>
        <w:t xml:space="preserve">We zetten ons in om elkaar en anderen te beschermen tegen elke vorm van ongewenst gedrag. We spreken elkaar daar actief op aan. Bij ongewenst gedrag of als we twijfelen over gedrag van onszelf of een ander, zoeken we contact met </w:t>
      </w:r>
      <w:r w:rsidR="00C32AFF" w:rsidRPr="00C64611">
        <w:rPr>
          <w:rFonts w:asciiTheme="minorHAnsi" w:hAnsiTheme="minorHAnsi" w:cstheme="minorHAnsi"/>
          <w:color w:val="2E2E2E"/>
          <w:sz w:val="22"/>
          <w:szCs w:val="22"/>
        </w:rPr>
        <w:t>één van de vertrouwenspersonen van de gemeente via de website van de classis Fryslân</w:t>
      </w:r>
      <w:r w:rsidRPr="00C64611">
        <w:rPr>
          <w:rFonts w:asciiTheme="minorHAnsi" w:hAnsiTheme="minorHAnsi" w:cstheme="minorHAnsi"/>
          <w:color w:val="2E2E2E"/>
          <w:sz w:val="22"/>
          <w:szCs w:val="22"/>
        </w:rPr>
        <w:t xml:space="preserve"> voor nader beraad. Dat doen we ook bij gedrag waarvan we zeker weten dat het strijdig is met deze gedragscode.</w:t>
      </w:r>
    </w:p>
    <w:p w14:paraId="0B838B5F" w14:textId="77777777" w:rsidR="00310D44" w:rsidRPr="00C64611" w:rsidRDefault="00310D44">
      <w:pPr>
        <w:rPr>
          <w:rFonts w:asciiTheme="minorHAnsi" w:hAnsiTheme="minorHAnsi" w:cstheme="minorHAnsi"/>
          <w:sz w:val="22"/>
          <w:szCs w:val="22"/>
        </w:rPr>
      </w:pPr>
    </w:p>
    <w:p w14:paraId="508678E1" w14:textId="77777777" w:rsidR="00310D44" w:rsidRPr="00C64611" w:rsidRDefault="00E35B05">
      <w:pPr>
        <w:rPr>
          <w:rFonts w:asciiTheme="minorHAnsi" w:hAnsiTheme="minorHAnsi" w:cstheme="minorHAnsi"/>
          <w:sz w:val="22"/>
          <w:szCs w:val="22"/>
        </w:rPr>
      </w:pPr>
      <w:r w:rsidRPr="00C64611">
        <w:rPr>
          <w:rFonts w:asciiTheme="minorHAnsi" w:hAnsiTheme="minorHAnsi" w:cstheme="minorHAnsi"/>
          <w:sz w:val="22"/>
          <w:szCs w:val="22"/>
        </w:rPr>
        <w:t>Slotbepaling</w:t>
      </w:r>
    </w:p>
    <w:p w14:paraId="7963694E" w14:textId="3789CF9C" w:rsidR="00310D44" w:rsidRDefault="00E35B05">
      <w:pPr>
        <w:rPr>
          <w:rFonts w:asciiTheme="minorHAnsi" w:hAnsiTheme="minorHAnsi" w:cstheme="minorHAnsi"/>
          <w:color w:val="000000"/>
          <w:sz w:val="22"/>
          <w:szCs w:val="22"/>
        </w:rPr>
      </w:pPr>
      <w:r w:rsidRPr="00C64611">
        <w:rPr>
          <w:rFonts w:asciiTheme="minorHAnsi" w:hAnsiTheme="minorHAnsi" w:cstheme="minorHAnsi"/>
          <w:color w:val="000000"/>
          <w:sz w:val="22"/>
          <w:szCs w:val="22"/>
        </w:rPr>
        <w:t xml:space="preserve">Iedereen betrokken bij </w:t>
      </w:r>
      <w:r w:rsidR="00C32AFF" w:rsidRPr="00C64611">
        <w:rPr>
          <w:rFonts w:asciiTheme="minorHAnsi" w:hAnsiTheme="minorHAnsi" w:cstheme="minorHAnsi"/>
          <w:color w:val="000000"/>
          <w:sz w:val="22"/>
          <w:szCs w:val="22"/>
        </w:rPr>
        <w:t>de kerkelijke gemeente k</w:t>
      </w:r>
      <w:r w:rsidRPr="00C64611">
        <w:rPr>
          <w:rFonts w:asciiTheme="minorHAnsi" w:hAnsiTheme="minorHAnsi" w:cstheme="minorHAnsi"/>
          <w:color w:val="000000"/>
          <w:sz w:val="22"/>
          <w:szCs w:val="22"/>
        </w:rPr>
        <w:t>an contact opnemen met één van de onafhankelijke vertrouwenspersonen</w:t>
      </w:r>
      <w:r w:rsidR="00C32AFF" w:rsidRPr="00C64611">
        <w:rPr>
          <w:rFonts w:asciiTheme="minorHAnsi" w:hAnsiTheme="minorHAnsi" w:cstheme="minorHAnsi"/>
          <w:color w:val="000000"/>
          <w:sz w:val="22"/>
          <w:szCs w:val="22"/>
        </w:rPr>
        <w:t xml:space="preserve"> </w:t>
      </w:r>
      <w:r w:rsidR="0076158E" w:rsidRPr="00C64611">
        <w:rPr>
          <w:rFonts w:asciiTheme="minorHAnsi" w:hAnsiTheme="minorHAnsi" w:cstheme="minorHAnsi"/>
          <w:color w:val="000000"/>
          <w:sz w:val="22"/>
          <w:szCs w:val="22"/>
        </w:rPr>
        <w:t xml:space="preserve">van de </w:t>
      </w:r>
      <w:r w:rsidR="00C32AFF" w:rsidRPr="00C64611">
        <w:rPr>
          <w:rFonts w:asciiTheme="minorHAnsi" w:hAnsiTheme="minorHAnsi" w:cstheme="minorHAnsi"/>
          <w:color w:val="000000"/>
          <w:sz w:val="22"/>
          <w:szCs w:val="22"/>
        </w:rPr>
        <w:t>classis Fryslân</w:t>
      </w:r>
      <w:r w:rsidR="0076158E" w:rsidRPr="00C64611">
        <w:rPr>
          <w:rFonts w:asciiTheme="minorHAnsi" w:hAnsiTheme="minorHAnsi" w:cstheme="minorHAnsi"/>
          <w:color w:val="000000"/>
          <w:sz w:val="22"/>
          <w:szCs w:val="22"/>
        </w:rPr>
        <w:t>.</w:t>
      </w:r>
    </w:p>
    <w:p w14:paraId="54ED04DF" w14:textId="77777777" w:rsidR="00BD3B15" w:rsidRDefault="00BD3B15">
      <w:pPr>
        <w:rPr>
          <w:rFonts w:asciiTheme="minorHAnsi" w:hAnsiTheme="minorHAnsi" w:cstheme="minorHAnsi"/>
          <w:color w:val="000000"/>
          <w:sz w:val="22"/>
          <w:szCs w:val="22"/>
        </w:rPr>
      </w:pPr>
    </w:p>
    <w:p w14:paraId="03115E7B" w14:textId="414EF06C" w:rsidR="00BD3B15" w:rsidRPr="00C64611" w:rsidRDefault="00BD3B15">
      <w:pPr>
        <w:rPr>
          <w:rFonts w:asciiTheme="minorHAnsi" w:hAnsiTheme="minorHAnsi" w:cstheme="minorHAnsi"/>
          <w:color w:val="000000"/>
          <w:sz w:val="22"/>
          <w:szCs w:val="22"/>
        </w:rPr>
      </w:pPr>
      <w:r>
        <w:rPr>
          <w:rFonts w:asciiTheme="minorHAnsi" w:hAnsiTheme="minorHAnsi" w:cstheme="minorHAnsi"/>
          <w:color w:val="000000"/>
          <w:sz w:val="22"/>
          <w:szCs w:val="22"/>
        </w:rPr>
        <w:br/>
      </w:r>
      <w:r>
        <w:rPr>
          <w:rFonts w:asciiTheme="minorHAnsi" w:hAnsiTheme="minorHAnsi" w:cstheme="minorHAnsi"/>
          <w:color w:val="000000"/>
          <w:sz w:val="22"/>
          <w:szCs w:val="22"/>
        </w:rPr>
        <w:br/>
      </w:r>
      <w:r>
        <w:rPr>
          <w:rFonts w:asciiTheme="minorHAnsi" w:hAnsiTheme="minorHAnsi" w:cstheme="minorHAnsi"/>
          <w:color w:val="000000"/>
          <w:sz w:val="22"/>
          <w:szCs w:val="22"/>
        </w:rPr>
        <w:br/>
        <w:t>Vastgesteld door de kerkenraad op</w:t>
      </w:r>
      <w:r w:rsidR="002C44AB">
        <w:rPr>
          <w:rFonts w:asciiTheme="minorHAnsi" w:hAnsiTheme="minorHAnsi" w:cstheme="minorHAnsi"/>
          <w:color w:val="000000"/>
          <w:sz w:val="22"/>
          <w:szCs w:val="22"/>
        </w:rPr>
        <w:t xml:space="preserve"> 1 juli 2025</w:t>
      </w:r>
    </w:p>
    <w:sectPr w:rsidR="00BD3B15" w:rsidRPr="00C64611">
      <w:pgSz w:w="11906" w:h="16838"/>
      <w:pgMar w:top="1134" w:right="1134" w:bottom="1134" w:left="1134" w:header="0" w:footer="0" w:gutter="0"/>
      <w:cols w:space="708"/>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44"/>
    <w:rsid w:val="001D1C99"/>
    <w:rsid w:val="00206409"/>
    <w:rsid w:val="00262C70"/>
    <w:rsid w:val="0029650C"/>
    <w:rsid w:val="002C44AB"/>
    <w:rsid w:val="00310D44"/>
    <w:rsid w:val="00417966"/>
    <w:rsid w:val="0076158E"/>
    <w:rsid w:val="007B364A"/>
    <w:rsid w:val="008355AC"/>
    <w:rsid w:val="00BD3B15"/>
    <w:rsid w:val="00C32AFF"/>
    <w:rsid w:val="00C64611"/>
    <w:rsid w:val="00CB6945"/>
    <w:rsid w:val="00DA6836"/>
    <w:rsid w:val="00E35B05"/>
    <w:rsid w:val="00F3087F"/>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00F4"/>
  <w15:docId w15:val="{09DF5B47-2F53-4D8B-8988-1F13262B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Arial Unicode MS"/>
        <w:sz w:val="24"/>
        <w:szCs w:val="24"/>
        <w:lang w:val="nl-N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color w:val="00000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Standaard"/>
    <w:next w:val="TextBody"/>
    <w:pPr>
      <w:keepNext/>
      <w:spacing w:before="240" w:after="120"/>
    </w:pPr>
    <w:rPr>
      <w:rFonts w:ascii="Liberation Sans" w:hAnsi="Liberation Sans"/>
      <w:sz w:val="28"/>
      <w:szCs w:val="28"/>
    </w:rPr>
  </w:style>
  <w:style w:type="paragraph" w:customStyle="1" w:styleId="TextBody">
    <w:name w:val="Text Body"/>
    <w:basedOn w:val="Standaard"/>
    <w:pPr>
      <w:spacing w:after="140" w:line="288" w:lineRule="auto"/>
    </w:pPr>
  </w:style>
  <w:style w:type="paragraph" w:styleId="Lijst">
    <w:name w:val="List"/>
    <w:basedOn w:val="TextBody"/>
  </w:style>
  <w:style w:type="paragraph" w:styleId="Bijschrift">
    <w:name w:val="caption"/>
    <w:basedOn w:val="Standaard"/>
    <w:pPr>
      <w:suppressLineNumbers/>
      <w:spacing w:before="120" w:after="120"/>
    </w:pPr>
    <w:rPr>
      <w:i/>
      <w:iCs/>
    </w:rPr>
  </w:style>
  <w:style w:type="paragraph" w:customStyle="1" w:styleId="Index">
    <w:name w:val="Index"/>
    <w:basedOn w:val="Standa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3196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Riemersma</dc:creator>
  <cp:lastModifiedBy>ans booy</cp:lastModifiedBy>
  <cp:revision>2</cp:revision>
  <dcterms:created xsi:type="dcterms:W3CDTF">2025-07-02T09:42:00Z</dcterms:created>
  <dcterms:modified xsi:type="dcterms:W3CDTF">2025-07-02T09:42:00Z</dcterms:modified>
  <dc:language>nl-NL</dc:language>
</cp:coreProperties>
</file>